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27" w:rsidRDefault="00C81A14">
      <w:pPr>
        <w:rPr>
          <w:b/>
        </w:rPr>
      </w:pPr>
      <w:r w:rsidRPr="00214CB8">
        <w:rPr>
          <w:b/>
          <w:u w:val="single"/>
        </w:rPr>
        <w:t>Inhaltsangaben zu h-</w:t>
      </w:r>
      <w:r>
        <w:rPr>
          <w:b/>
          <w:u w:val="single"/>
        </w:rPr>
        <w:t>ohne</w:t>
      </w:r>
      <w:r w:rsidRPr="00214CB8">
        <w:rPr>
          <w:b/>
          <w:u w:val="single"/>
        </w:rPr>
        <w:t>+</w:t>
      </w:r>
      <w:r>
        <w:t xml:space="preserve"> </w:t>
      </w:r>
      <w:r w:rsidRPr="00C81A14">
        <w:rPr>
          <w:b/>
        </w:rPr>
        <w:t>(Aronia-Granatapfelsaft mit 37 Bitterkräutern nach Hildegard von Bingen)</w:t>
      </w:r>
    </w:p>
    <w:p w:rsidR="006152DC" w:rsidRPr="006152DC" w:rsidRDefault="001F0A4D" w:rsidP="00615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4E74274" wp14:editId="56ED2126">
            <wp:simplePos x="0" y="0"/>
            <wp:positionH relativeFrom="column">
              <wp:posOffset>3877945</wp:posOffset>
            </wp:positionH>
            <wp:positionV relativeFrom="paragraph">
              <wp:posOffset>1905</wp:posOffset>
            </wp:positionV>
            <wp:extent cx="1212850" cy="993140"/>
            <wp:effectExtent l="0" t="0" r="6350" b="0"/>
            <wp:wrapTight wrapText="bothSides">
              <wp:wrapPolygon edited="0">
                <wp:start x="0" y="0"/>
                <wp:lineTo x="0" y="21130"/>
                <wp:lineTo x="21374" y="21130"/>
                <wp:lineTo x="213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2DC" w:rsidRPr="006152DC">
        <w:rPr>
          <w:rFonts w:eastAsia="Times New Roman" w:cs="Times New Roman"/>
          <w:lang w:eastAsia="de-DE"/>
        </w:rPr>
        <w:t>ohne Zusatz von Konservierungsstoffen</w:t>
      </w:r>
    </w:p>
    <w:p w:rsidR="006152DC" w:rsidRPr="006152DC" w:rsidRDefault="006152DC" w:rsidP="00615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6152DC">
        <w:rPr>
          <w:rFonts w:eastAsia="Times New Roman" w:cs="Times New Roman"/>
          <w:lang w:eastAsia="de-DE"/>
        </w:rPr>
        <w:t>Gentechnik frei</w:t>
      </w:r>
    </w:p>
    <w:p w:rsidR="006152DC" w:rsidRPr="006152DC" w:rsidRDefault="006152DC" w:rsidP="00615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6152DC">
        <w:rPr>
          <w:rFonts w:eastAsia="Times New Roman" w:cs="Times New Roman"/>
          <w:lang w:eastAsia="de-DE"/>
        </w:rPr>
        <w:t>Laktose- und Glutenfrei</w:t>
      </w:r>
    </w:p>
    <w:p w:rsidR="006152DC" w:rsidRPr="006152DC" w:rsidRDefault="006152DC" w:rsidP="00615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6152DC">
        <w:rPr>
          <w:rFonts w:eastAsia="Times New Roman" w:cs="Times New Roman"/>
          <w:lang w:eastAsia="de-DE"/>
        </w:rPr>
        <w:t>ohne Zusatz von Zucker</w:t>
      </w:r>
    </w:p>
    <w:p w:rsidR="00C81A14" w:rsidRDefault="00C81A1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1A14" w:rsidTr="00C81A14">
        <w:tc>
          <w:tcPr>
            <w:tcW w:w="3070" w:type="dxa"/>
          </w:tcPr>
          <w:p w:rsidR="00C81A14" w:rsidRPr="00165758" w:rsidRDefault="00C81A14">
            <w:pPr>
              <w:rPr>
                <w:b/>
              </w:rPr>
            </w:pPr>
            <w:r w:rsidRPr="00165758">
              <w:rPr>
                <w:b/>
              </w:rPr>
              <w:t>Nährwert</w:t>
            </w:r>
          </w:p>
        </w:tc>
        <w:tc>
          <w:tcPr>
            <w:tcW w:w="3071" w:type="dxa"/>
          </w:tcPr>
          <w:p w:rsidR="00C81A14" w:rsidRPr="00165758" w:rsidRDefault="00C81A14">
            <w:pPr>
              <w:rPr>
                <w:b/>
              </w:rPr>
            </w:pPr>
            <w:r w:rsidRPr="00165758">
              <w:rPr>
                <w:b/>
              </w:rPr>
              <w:t>pro 100 ml</w:t>
            </w:r>
          </w:p>
        </w:tc>
        <w:tc>
          <w:tcPr>
            <w:tcW w:w="3071" w:type="dxa"/>
          </w:tcPr>
          <w:p w:rsidR="00C81A14" w:rsidRPr="00165758" w:rsidRDefault="00C81A14">
            <w:pPr>
              <w:rPr>
                <w:b/>
              </w:rPr>
            </w:pPr>
            <w:r w:rsidRPr="00165758">
              <w:rPr>
                <w:b/>
              </w:rPr>
              <w:t>pro 20 ml</w:t>
            </w:r>
          </w:p>
        </w:tc>
      </w:tr>
      <w:tr w:rsidR="00E33A5D" w:rsidTr="00C81A14">
        <w:tc>
          <w:tcPr>
            <w:tcW w:w="3070" w:type="dxa"/>
          </w:tcPr>
          <w:p w:rsidR="00E33A5D" w:rsidRDefault="00E33A5D">
            <w:r>
              <w:t xml:space="preserve">Energie / </w:t>
            </w:r>
            <w:r>
              <w:t>Brennwert</w:t>
            </w:r>
          </w:p>
        </w:tc>
        <w:tc>
          <w:tcPr>
            <w:tcW w:w="3071" w:type="dxa"/>
          </w:tcPr>
          <w:p w:rsidR="00E33A5D" w:rsidRDefault="00E33A5D" w:rsidP="00C81A14">
            <w:pPr>
              <w:jc w:val="right"/>
            </w:pPr>
            <w:r>
              <w:t xml:space="preserve">93 </w:t>
            </w:r>
            <w:proofErr w:type="gramStart"/>
            <w:r>
              <w:t>kcal./</w:t>
            </w:r>
            <w:proofErr w:type="gramEnd"/>
            <w:r>
              <w:t xml:space="preserve">396 </w:t>
            </w:r>
            <w:proofErr w:type="spellStart"/>
            <w:r>
              <w:t>kj</w:t>
            </w:r>
            <w:proofErr w:type="spellEnd"/>
          </w:p>
        </w:tc>
        <w:tc>
          <w:tcPr>
            <w:tcW w:w="3071" w:type="dxa"/>
          </w:tcPr>
          <w:p w:rsidR="00E33A5D" w:rsidRDefault="00E33A5D" w:rsidP="00C81A14">
            <w:pPr>
              <w:jc w:val="right"/>
            </w:pPr>
            <w:r>
              <w:t xml:space="preserve">19 </w:t>
            </w:r>
            <w:proofErr w:type="gramStart"/>
            <w:r>
              <w:t>kcal./</w:t>
            </w:r>
            <w:proofErr w:type="gramEnd"/>
            <w:r>
              <w:t>80 j</w:t>
            </w:r>
          </w:p>
        </w:tc>
      </w:tr>
      <w:tr w:rsidR="00C81A14" w:rsidTr="00C81A14">
        <w:tc>
          <w:tcPr>
            <w:tcW w:w="3070" w:type="dxa"/>
          </w:tcPr>
          <w:p w:rsidR="00C81A14" w:rsidRDefault="00C81A14">
            <w:r>
              <w:t>Fett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&lt; 0,1 g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&lt;0,1 g</w:t>
            </w:r>
          </w:p>
        </w:tc>
      </w:tr>
      <w:tr w:rsidR="00C81A14" w:rsidTr="00C81A14">
        <w:tc>
          <w:tcPr>
            <w:tcW w:w="3070" w:type="dxa"/>
          </w:tcPr>
          <w:p w:rsidR="00C81A14" w:rsidRDefault="00C81A14" w:rsidP="00C81A14">
            <w:r>
              <w:t xml:space="preserve">davon gesättigte Fettsäuren 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&lt; 0,6 g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0,1 g</w:t>
            </w:r>
          </w:p>
        </w:tc>
      </w:tr>
      <w:tr w:rsidR="00C81A14" w:rsidTr="00C81A14">
        <w:tc>
          <w:tcPr>
            <w:tcW w:w="3070" w:type="dxa"/>
          </w:tcPr>
          <w:p w:rsidR="00C81A14" w:rsidRDefault="00C81A14">
            <w:r>
              <w:t>davon ungesättigte Fettsäuren</w:t>
            </w:r>
          </w:p>
        </w:tc>
        <w:tc>
          <w:tcPr>
            <w:tcW w:w="3071" w:type="dxa"/>
          </w:tcPr>
          <w:p w:rsidR="00C81A14" w:rsidRDefault="00C81A14" w:rsidP="00C70FDD">
            <w:pPr>
              <w:jc w:val="right"/>
            </w:pPr>
            <w:r>
              <w:t>-</w:t>
            </w:r>
            <w:r w:rsidR="00E33A5D">
              <w:t>&lt;0,06</w:t>
            </w:r>
            <w:r w:rsidR="00C70FDD">
              <w:t xml:space="preserve"> g</w:t>
            </w:r>
          </w:p>
        </w:tc>
        <w:tc>
          <w:tcPr>
            <w:tcW w:w="3071" w:type="dxa"/>
          </w:tcPr>
          <w:p w:rsidR="00C81A14" w:rsidRDefault="00C70FDD" w:rsidP="00C70FDD">
            <w:pPr>
              <w:jc w:val="right"/>
            </w:pPr>
            <w:r>
              <w:t>&lt;0,01 g</w:t>
            </w:r>
          </w:p>
        </w:tc>
      </w:tr>
      <w:tr w:rsidR="00C81A14" w:rsidTr="00C81A14">
        <w:tc>
          <w:tcPr>
            <w:tcW w:w="3070" w:type="dxa"/>
          </w:tcPr>
          <w:p w:rsidR="00C81A14" w:rsidRDefault="00C81A14">
            <w:r>
              <w:t>Kohlenhydrate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20 g</w:t>
            </w:r>
          </w:p>
        </w:tc>
        <w:tc>
          <w:tcPr>
            <w:tcW w:w="3071" w:type="dxa"/>
          </w:tcPr>
          <w:p w:rsidR="00C81A14" w:rsidRDefault="00C70FDD" w:rsidP="00C81A14">
            <w:pPr>
              <w:jc w:val="right"/>
            </w:pPr>
            <w:r>
              <w:t>3,2</w:t>
            </w:r>
            <w:r w:rsidR="00C81A14">
              <w:t xml:space="preserve"> g</w:t>
            </w:r>
          </w:p>
        </w:tc>
      </w:tr>
      <w:tr w:rsidR="00C81A14" w:rsidTr="00C81A14">
        <w:tc>
          <w:tcPr>
            <w:tcW w:w="3070" w:type="dxa"/>
          </w:tcPr>
          <w:p w:rsidR="00C81A14" w:rsidRDefault="00C81A14">
            <w:r>
              <w:t>Davon Zucker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16 g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3,2 g</w:t>
            </w:r>
          </w:p>
        </w:tc>
      </w:tr>
      <w:tr w:rsidR="00C81A14" w:rsidTr="00C81A14">
        <w:tc>
          <w:tcPr>
            <w:tcW w:w="3070" w:type="dxa"/>
          </w:tcPr>
          <w:p w:rsidR="00C81A14" w:rsidRDefault="00C81A14">
            <w:r>
              <w:t>Balaststoffe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1 g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0,</w:t>
            </w:r>
            <w:r w:rsidR="008C33B5">
              <w:t>2</w:t>
            </w:r>
            <w:r>
              <w:t xml:space="preserve"> g</w:t>
            </w:r>
          </w:p>
        </w:tc>
      </w:tr>
      <w:tr w:rsidR="00C81A14" w:rsidTr="00C81A14">
        <w:tc>
          <w:tcPr>
            <w:tcW w:w="3070" w:type="dxa"/>
          </w:tcPr>
          <w:p w:rsidR="00C81A14" w:rsidRDefault="00C81A14">
            <w:r>
              <w:t>Salz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&lt;0,06 g</w:t>
            </w:r>
          </w:p>
        </w:tc>
        <w:tc>
          <w:tcPr>
            <w:tcW w:w="3071" w:type="dxa"/>
          </w:tcPr>
          <w:p w:rsidR="00C81A14" w:rsidRDefault="00C81A14" w:rsidP="00C81A14">
            <w:pPr>
              <w:jc w:val="right"/>
            </w:pPr>
            <w:r>
              <w:t>&lt; 0,02 g</w:t>
            </w:r>
          </w:p>
        </w:tc>
      </w:tr>
    </w:tbl>
    <w:p w:rsidR="00C81A14" w:rsidRDefault="00C81A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C81A14" w:rsidTr="00C81A14">
        <w:tc>
          <w:tcPr>
            <w:tcW w:w="2518" w:type="dxa"/>
          </w:tcPr>
          <w:p w:rsidR="00C81A14" w:rsidRPr="00165758" w:rsidRDefault="00C81A14">
            <w:pPr>
              <w:rPr>
                <w:b/>
              </w:rPr>
            </w:pPr>
            <w:r w:rsidRPr="00165758">
              <w:rPr>
                <w:b/>
              </w:rPr>
              <w:t>Vitamine / Bestandteile</w:t>
            </w:r>
          </w:p>
          <w:p w:rsidR="00C81A14" w:rsidRPr="00165758" w:rsidRDefault="00C81A14">
            <w:pPr>
              <w:rPr>
                <w:b/>
              </w:rPr>
            </w:pPr>
            <w:r w:rsidRPr="00165758">
              <w:rPr>
                <w:b/>
              </w:rPr>
              <w:t>„</w:t>
            </w:r>
            <w:r w:rsidR="004F272D" w:rsidRPr="00165758">
              <w:rPr>
                <w:b/>
              </w:rPr>
              <w:t>Tagesdosis“</w:t>
            </w:r>
          </w:p>
        </w:tc>
        <w:tc>
          <w:tcPr>
            <w:tcW w:w="2088" w:type="dxa"/>
          </w:tcPr>
          <w:p w:rsidR="00C81A14" w:rsidRPr="00165758" w:rsidRDefault="004F272D">
            <w:pPr>
              <w:rPr>
                <w:b/>
              </w:rPr>
            </w:pPr>
            <w:r w:rsidRPr="00165758">
              <w:rPr>
                <w:b/>
              </w:rPr>
              <w:t>Pro 100 ml</w:t>
            </w:r>
          </w:p>
        </w:tc>
        <w:tc>
          <w:tcPr>
            <w:tcW w:w="2303" w:type="dxa"/>
          </w:tcPr>
          <w:p w:rsidR="00C81A14" w:rsidRPr="00165758" w:rsidRDefault="004F272D">
            <w:pPr>
              <w:rPr>
                <w:b/>
              </w:rPr>
            </w:pPr>
            <w:r w:rsidRPr="00165758">
              <w:rPr>
                <w:b/>
              </w:rPr>
              <w:t>Pro 20 ml</w:t>
            </w:r>
          </w:p>
        </w:tc>
        <w:tc>
          <w:tcPr>
            <w:tcW w:w="2303" w:type="dxa"/>
          </w:tcPr>
          <w:p w:rsidR="00C81A14" w:rsidRPr="00165758" w:rsidRDefault="004F272D">
            <w:pPr>
              <w:rPr>
                <w:b/>
              </w:rPr>
            </w:pPr>
            <w:r w:rsidRPr="00165758">
              <w:rPr>
                <w:b/>
              </w:rPr>
              <w:t>% empf. Tagesdosis</w:t>
            </w:r>
          </w:p>
          <w:p w:rsidR="00B33014" w:rsidRPr="00165758" w:rsidRDefault="00B33014">
            <w:pPr>
              <w:rPr>
                <w:b/>
              </w:rPr>
            </w:pPr>
            <w:r w:rsidRPr="00165758">
              <w:rPr>
                <w:b/>
              </w:rPr>
              <w:t xml:space="preserve">(% </w:t>
            </w:r>
            <w:proofErr w:type="gramStart"/>
            <w:r w:rsidRPr="00165758">
              <w:rPr>
                <w:b/>
              </w:rPr>
              <w:t>NRV)*</w:t>
            </w:r>
            <w:proofErr w:type="gramEnd"/>
          </w:p>
        </w:tc>
      </w:tr>
      <w:tr w:rsidR="00C81A14" w:rsidTr="00C81A14">
        <w:tc>
          <w:tcPr>
            <w:tcW w:w="2518" w:type="dxa"/>
          </w:tcPr>
          <w:p w:rsidR="00C81A14" w:rsidRDefault="004F272D">
            <w:r>
              <w:t>Thiamin (Vitamin B1)</w:t>
            </w:r>
          </w:p>
        </w:tc>
        <w:tc>
          <w:tcPr>
            <w:tcW w:w="2088" w:type="dxa"/>
          </w:tcPr>
          <w:p w:rsidR="00C81A14" w:rsidRDefault="004F272D" w:rsidP="004F272D">
            <w:pPr>
              <w:jc w:val="right"/>
            </w:pPr>
            <w:r>
              <w:t>8,5 mg</w:t>
            </w:r>
          </w:p>
        </w:tc>
        <w:tc>
          <w:tcPr>
            <w:tcW w:w="2303" w:type="dxa"/>
          </w:tcPr>
          <w:p w:rsidR="00C81A14" w:rsidRDefault="004F272D" w:rsidP="004F272D">
            <w:pPr>
              <w:jc w:val="right"/>
            </w:pPr>
            <w:r>
              <w:t>1,7 mg</w:t>
            </w:r>
          </w:p>
        </w:tc>
        <w:tc>
          <w:tcPr>
            <w:tcW w:w="2303" w:type="dxa"/>
          </w:tcPr>
          <w:p w:rsidR="00C81A14" w:rsidRDefault="004F272D" w:rsidP="0053584D">
            <w:pPr>
              <w:jc w:val="right"/>
            </w:pPr>
            <w:r>
              <w:t>15</w:t>
            </w:r>
            <w:r w:rsidR="00C70FDD">
              <w:t>5</w:t>
            </w:r>
            <w:r>
              <w:t xml:space="preserve"> %</w:t>
            </w:r>
          </w:p>
        </w:tc>
      </w:tr>
      <w:tr w:rsidR="008C33B5" w:rsidTr="00C81A14">
        <w:tc>
          <w:tcPr>
            <w:tcW w:w="2518" w:type="dxa"/>
          </w:tcPr>
          <w:p w:rsidR="008C33B5" w:rsidRDefault="008C33B5">
            <w:r>
              <w:t>Lutein (Provitamin A)</w:t>
            </w:r>
          </w:p>
        </w:tc>
        <w:tc>
          <w:tcPr>
            <w:tcW w:w="2088" w:type="dxa"/>
          </w:tcPr>
          <w:p w:rsidR="008C33B5" w:rsidRDefault="008C33B5" w:rsidP="004F272D">
            <w:pPr>
              <w:jc w:val="right"/>
            </w:pPr>
            <w:r>
              <w:t>41,0mg</w:t>
            </w:r>
          </w:p>
        </w:tc>
        <w:tc>
          <w:tcPr>
            <w:tcW w:w="2303" w:type="dxa"/>
          </w:tcPr>
          <w:p w:rsidR="008C33B5" w:rsidRDefault="008C33B5" w:rsidP="004F272D">
            <w:pPr>
              <w:jc w:val="right"/>
            </w:pPr>
            <w:r>
              <w:t>29 mg</w:t>
            </w:r>
          </w:p>
        </w:tc>
        <w:tc>
          <w:tcPr>
            <w:tcW w:w="2303" w:type="dxa"/>
          </w:tcPr>
          <w:p w:rsidR="008C33B5" w:rsidRDefault="008C33B5" w:rsidP="0053584D">
            <w:pPr>
              <w:jc w:val="right"/>
            </w:pPr>
            <w:r>
              <w:t>180%</w:t>
            </w:r>
          </w:p>
        </w:tc>
      </w:tr>
      <w:tr w:rsidR="00C81A14" w:rsidTr="00C81A14">
        <w:tc>
          <w:tcPr>
            <w:tcW w:w="2518" w:type="dxa"/>
          </w:tcPr>
          <w:p w:rsidR="00C81A14" w:rsidRDefault="004F272D">
            <w:r>
              <w:t>Riboflavin (Vitamin B2)</w:t>
            </w:r>
          </w:p>
        </w:tc>
        <w:tc>
          <w:tcPr>
            <w:tcW w:w="2088" w:type="dxa"/>
          </w:tcPr>
          <w:p w:rsidR="00C81A14" w:rsidRDefault="004F272D" w:rsidP="004F272D">
            <w:pPr>
              <w:jc w:val="right"/>
            </w:pPr>
            <w:r>
              <w:t>10,5 mg</w:t>
            </w:r>
          </w:p>
        </w:tc>
        <w:tc>
          <w:tcPr>
            <w:tcW w:w="2303" w:type="dxa"/>
          </w:tcPr>
          <w:p w:rsidR="00C81A14" w:rsidRDefault="004F272D" w:rsidP="004F272D">
            <w:pPr>
              <w:jc w:val="right"/>
            </w:pPr>
            <w:r>
              <w:t>2,1 mg</w:t>
            </w:r>
          </w:p>
        </w:tc>
        <w:tc>
          <w:tcPr>
            <w:tcW w:w="2303" w:type="dxa"/>
          </w:tcPr>
          <w:p w:rsidR="00C81A14" w:rsidRDefault="004F272D" w:rsidP="0053584D">
            <w:pPr>
              <w:jc w:val="right"/>
            </w:pPr>
            <w:r>
              <w:t>150 %</w:t>
            </w:r>
          </w:p>
        </w:tc>
      </w:tr>
      <w:tr w:rsidR="00C81A14" w:rsidTr="00C81A14">
        <w:tc>
          <w:tcPr>
            <w:tcW w:w="2518" w:type="dxa"/>
          </w:tcPr>
          <w:p w:rsidR="00C81A14" w:rsidRDefault="004F272D">
            <w:r>
              <w:t>Vitamin B6</w:t>
            </w:r>
          </w:p>
        </w:tc>
        <w:tc>
          <w:tcPr>
            <w:tcW w:w="2088" w:type="dxa"/>
          </w:tcPr>
          <w:p w:rsidR="00C81A14" w:rsidRDefault="004F272D" w:rsidP="004F272D">
            <w:pPr>
              <w:jc w:val="right"/>
            </w:pPr>
            <w:r>
              <w:t>11,5 mg</w:t>
            </w:r>
          </w:p>
        </w:tc>
        <w:tc>
          <w:tcPr>
            <w:tcW w:w="2303" w:type="dxa"/>
          </w:tcPr>
          <w:p w:rsidR="00C81A14" w:rsidRDefault="004F272D" w:rsidP="004F272D">
            <w:pPr>
              <w:jc w:val="right"/>
            </w:pPr>
            <w:r>
              <w:t>2,3 mg</w:t>
            </w:r>
          </w:p>
        </w:tc>
        <w:tc>
          <w:tcPr>
            <w:tcW w:w="2303" w:type="dxa"/>
          </w:tcPr>
          <w:p w:rsidR="00C81A14" w:rsidRDefault="004F272D" w:rsidP="0053584D">
            <w:pPr>
              <w:jc w:val="right"/>
            </w:pPr>
            <w:r>
              <w:t>164 %</w:t>
            </w:r>
          </w:p>
        </w:tc>
      </w:tr>
      <w:tr w:rsidR="00C81A14" w:rsidTr="00C81A14">
        <w:tc>
          <w:tcPr>
            <w:tcW w:w="2518" w:type="dxa"/>
          </w:tcPr>
          <w:p w:rsidR="00C81A14" w:rsidRDefault="004F272D">
            <w:r>
              <w:t>Vitamin B12</w:t>
            </w:r>
          </w:p>
        </w:tc>
        <w:tc>
          <w:tcPr>
            <w:tcW w:w="2088" w:type="dxa"/>
          </w:tcPr>
          <w:p w:rsidR="00C81A14" w:rsidRDefault="004F272D" w:rsidP="004F272D">
            <w:pPr>
              <w:jc w:val="right"/>
            </w:pPr>
            <w:r>
              <w:t>19 µg</w:t>
            </w:r>
          </w:p>
        </w:tc>
        <w:tc>
          <w:tcPr>
            <w:tcW w:w="2303" w:type="dxa"/>
          </w:tcPr>
          <w:p w:rsidR="00C81A14" w:rsidRDefault="004F272D" w:rsidP="004F272D">
            <w:pPr>
              <w:jc w:val="right"/>
            </w:pPr>
            <w:r>
              <w:t>3,8 µg</w:t>
            </w:r>
          </w:p>
        </w:tc>
        <w:tc>
          <w:tcPr>
            <w:tcW w:w="2303" w:type="dxa"/>
          </w:tcPr>
          <w:p w:rsidR="00C81A14" w:rsidRDefault="004F272D" w:rsidP="0053584D">
            <w:pPr>
              <w:jc w:val="right"/>
            </w:pPr>
            <w:r>
              <w:t>150 %</w:t>
            </w:r>
          </w:p>
        </w:tc>
      </w:tr>
      <w:tr w:rsidR="00C81A14" w:rsidTr="00C81A14">
        <w:tc>
          <w:tcPr>
            <w:tcW w:w="2518" w:type="dxa"/>
          </w:tcPr>
          <w:p w:rsidR="00C81A14" w:rsidRDefault="004F272D">
            <w:r>
              <w:t>Niacin</w:t>
            </w:r>
          </w:p>
        </w:tc>
        <w:tc>
          <w:tcPr>
            <w:tcW w:w="2088" w:type="dxa"/>
          </w:tcPr>
          <w:p w:rsidR="00C81A14" w:rsidRDefault="004F272D" w:rsidP="004F272D">
            <w:pPr>
              <w:jc w:val="right"/>
            </w:pPr>
            <w:r>
              <w:t>145 mg</w:t>
            </w:r>
          </w:p>
        </w:tc>
        <w:tc>
          <w:tcPr>
            <w:tcW w:w="2303" w:type="dxa"/>
          </w:tcPr>
          <w:p w:rsidR="00C81A14" w:rsidRDefault="004F272D" w:rsidP="004F272D">
            <w:pPr>
              <w:jc w:val="right"/>
            </w:pPr>
            <w:r>
              <w:t>29 mg</w:t>
            </w:r>
          </w:p>
        </w:tc>
        <w:tc>
          <w:tcPr>
            <w:tcW w:w="2303" w:type="dxa"/>
          </w:tcPr>
          <w:p w:rsidR="00C81A14" w:rsidRDefault="004F272D" w:rsidP="0053584D">
            <w:pPr>
              <w:jc w:val="right"/>
            </w:pPr>
            <w:r>
              <w:t>18</w:t>
            </w:r>
            <w:r w:rsidR="00C70FDD">
              <w:t>1</w:t>
            </w:r>
            <w:r>
              <w:t xml:space="preserve"> %</w:t>
            </w:r>
          </w:p>
        </w:tc>
      </w:tr>
      <w:tr w:rsidR="00C81A14" w:rsidTr="00C81A14">
        <w:tc>
          <w:tcPr>
            <w:tcW w:w="2518" w:type="dxa"/>
          </w:tcPr>
          <w:p w:rsidR="004F272D" w:rsidRDefault="004F272D">
            <w:r>
              <w:t xml:space="preserve">Pantothensäure </w:t>
            </w:r>
          </w:p>
          <w:p w:rsidR="00C81A14" w:rsidRDefault="004F272D">
            <w:r>
              <w:t>(Vitamin B5)</w:t>
            </w:r>
          </w:p>
        </w:tc>
        <w:tc>
          <w:tcPr>
            <w:tcW w:w="2088" w:type="dxa"/>
          </w:tcPr>
          <w:p w:rsidR="00C81A14" w:rsidRDefault="004F272D" w:rsidP="004F272D">
            <w:pPr>
              <w:tabs>
                <w:tab w:val="center" w:pos="936"/>
                <w:tab w:val="right" w:pos="1872"/>
              </w:tabs>
            </w:pPr>
            <w:r>
              <w:tab/>
            </w:r>
            <w:r>
              <w:tab/>
              <w:t>31,5 mg</w:t>
            </w:r>
          </w:p>
        </w:tc>
        <w:tc>
          <w:tcPr>
            <w:tcW w:w="2303" w:type="dxa"/>
          </w:tcPr>
          <w:p w:rsidR="00C81A14" w:rsidRDefault="004F272D" w:rsidP="004F272D">
            <w:pPr>
              <w:jc w:val="right"/>
            </w:pPr>
            <w:r>
              <w:t>6,3 mg</w:t>
            </w:r>
          </w:p>
        </w:tc>
        <w:tc>
          <w:tcPr>
            <w:tcW w:w="2303" w:type="dxa"/>
          </w:tcPr>
          <w:p w:rsidR="00C81A14" w:rsidRDefault="004F272D" w:rsidP="004F272D">
            <w:pPr>
              <w:jc w:val="right"/>
            </w:pPr>
            <w:r>
              <w:t>105 %</w:t>
            </w:r>
          </w:p>
        </w:tc>
      </w:tr>
      <w:tr w:rsidR="00C81A14" w:rsidTr="00C81A14">
        <w:tc>
          <w:tcPr>
            <w:tcW w:w="2518" w:type="dxa"/>
          </w:tcPr>
          <w:p w:rsidR="00C81A14" w:rsidRDefault="004F272D">
            <w:r>
              <w:t>Biotin (Vitamin H)</w:t>
            </w:r>
          </w:p>
        </w:tc>
        <w:tc>
          <w:tcPr>
            <w:tcW w:w="2088" w:type="dxa"/>
          </w:tcPr>
          <w:p w:rsidR="00C81A14" w:rsidRDefault="004F272D" w:rsidP="004F272D">
            <w:pPr>
              <w:jc w:val="right"/>
            </w:pPr>
            <w:r>
              <w:t>680 µg</w:t>
            </w:r>
          </w:p>
        </w:tc>
        <w:tc>
          <w:tcPr>
            <w:tcW w:w="2303" w:type="dxa"/>
          </w:tcPr>
          <w:p w:rsidR="00C81A14" w:rsidRDefault="00B33014" w:rsidP="004F272D">
            <w:pPr>
              <w:jc w:val="right"/>
            </w:pPr>
            <w:r>
              <w:t xml:space="preserve">136 </w:t>
            </w:r>
            <w:r w:rsidR="004F272D">
              <w:t>µg</w:t>
            </w:r>
          </w:p>
        </w:tc>
        <w:tc>
          <w:tcPr>
            <w:tcW w:w="2303" w:type="dxa"/>
          </w:tcPr>
          <w:p w:rsidR="00C81A14" w:rsidRDefault="00B33014" w:rsidP="004F272D">
            <w:pPr>
              <w:jc w:val="right"/>
            </w:pPr>
            <w:r>
              <w:t>272 %</w:t>
            </w:r>
          </w:p>
        </w:tc>
      </w:tr>
      <w:tr w:rsidR="00B33014" w:rsidTr="00C81A14">
        <w:tc>
          <w:tcPr>
            <w:tcW w:w="2518" w:type="dxa"/>
          </w:tcPr>
          <w:p w:rsidR="00B33014" w:rsidRDefault="00B33014">
            <w:r>
              <w:t>Vitamin C</w:t>
            </w:r>
          </w:p>
        </w:tc>
        <w:tc>
          <w:tcPr>
            <w:tcW w:w="2088" w:type="dxa"/>
          </w:tcPr>
          <w:p w:rsidR="00B33014" w:rsidRDefault="00B33014" w:rsidP="004F272D">
            <w:pPr>
              <w:jc w:val="right"/>
            </w:pPr>
            <w:r>
              <w:t>800 mg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>160 mg</w:t>
            </w:r>
          </w:p>
        </w:tc>
        <w:tc>
          <w:tcPr>
            <w:tcW w:w="2303" w:type="dxa"/>
          </w:tcPr>
          <w:p w:rsidR="00B33014" w:rsidRDefault="00B33014" w:rsidP="00B33014">
            <w:pPr>
              <w:jc w:val="right"/>
            </w:pPr>
            <w:r>
              <w:t>200 %</w:t>
            </w:r>
          </w:p>
        </w:tc>
      </w:tr>
      <w:tr w:rsidR="00B33014" w:rsidTr="00C81A14">
        <w:tc>
          <w:tcPr>
            <w:tcW w:w="2518" w:type="dxa"/>
          </w:tcPr>
          <w:p w:rsidR="00B33014" w:rsidRDefault="00B33014">
            <w:r>
              <w:t>Folsäure</w:t>
            </w:r>
          </w:p>
        </w:tc>
        <w:tc>
          <w:tcPr>
            <w:tcW w:w="2088" w:type="dxa"/>
          </w:tcPr>
          <w:p w:rsidR="00B33014" w:rsidRDefault="00B33014" w:rsidP="004F272D">
            <w:pPr>
              <w:jc w:val="right"/>
            </w:pPr>
            <w:r>
              <w:t>1360 µg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>272 µg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>136 %</w:t>
            </w:r>
          </w:p>
        </w:tc>
      </w:tr>
      <w:tr w:rsidR="00B33014" w:rsidTr="00C81A14">
        <w:tc>
          <w:tcPr>
            <w:tcW w:w="2518" w:type="dxa"/>
          </w:tcPr>
          <w:p w:rsidR="00B33014" w:rsidRDefault="00B33014">
            <w:r>
              <w:t>Selen</w:t>
            </w:r>
          </w:p>
        </w:tc>
        <w:tc>
          <w:tcPr>
            <w:tcW w:w="2088" w:type="dxa"/>
          </w:tcPr>
          <w:p w:rsidR="00B33014" w:rsidRDefault="00B33014" w:rsidP="004F272D">
            <w:pPr>
              <w:jc w:val="right"/>
            </w:pPr>
            <w:r>
              <w:t>261 µg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>52</w:t>
            </w:r>
            <w:r w:rsidR="00C70FDD">
              <w:t>,2</w:t>
            </w:r>
            <w:r>
              <w:t xml:space="preserve"> µg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>95 %</w:t>
            </w:r>
          </w:p>
        </w:tc>
      </w:tr>
      <w:tr w:rsidR="00B33014" w:rsidTr="00C81A14">
        <w:tc>
          <w:tcPr>
            <w:tcW w:w="2518" w:type="dxa"/>
          </w:tcPr>
          <w:p w:rsidR="00B33014" w:rsidRDefault="00B33014">
            <w:r>
              <w:t>Zink</w:t>
            </w:r>
          </w:p>
        </w:tc>
        <w:tc>
          <w:tcPr>
            <w:tcW w:w="2088" w:type="dxa"/>
          </w:tcPr>
          <w:p w:rsidR="00B33014" w:rsidRDefault="00B33014" w:rsidP="004F272D">
            <w:pPr>
              <w:jc w:val="right"/>
            </w:pPr>
            <w:r>
              <w:t>47,5 mg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>9,5 mg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>95 %</w:t>
            </w:r>
          </w:p>
        </w:tc>
      </w:tr>
      <w:tr w:rsidR="00B33014" w:rsidTr="00165758">
        <w:tc>
          <w:tcPr>
            <w:tcW w:w="2518" w:type="dxa"/>
            <w:tcBorders>
              <w:bottom w:val="single" w:sz="4" w:space="0" w:color="auto"/>
            </w:tcBorders>
          </w:tcPr>
          <w:p w:rsidR="00B33014" w:rsidRDefault="00B33014">
            <w:r>
              <w:t>Mangan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33014" w:rsidRDefault="00B33014" w:rsidP="004F272D">
            <w:pPr>
              <w:jc w:val="right"/>
            </w:pPr>
            <w:r>
              <w:t>9,5 mg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3014" w:rsidRDefault="00B33014" w:rsidP="004F272D">
            <w:pPr>
              <w:jc w:val="right"/>
            </w:pPr>
            <w:r>
              <w:t>1,9 mg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3014" w:rsidRDefault="00B33014" w:rsidP="004F272D">
            <w:pPr>
              <w:jc w:val="right"/>
            </w:pPr>
            <w:r>
              <w:t>95 %</w:t>
            </w:r>
          </w:p>
        </w:tc>
      </w:tr>
      <w:tr w:rsidR="00165758" w:rsidRPr="00165758" w:rsidTr="00165758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165758" w:rsidRPr="00165758" w:rsidRDefault="00165758" w:rsidP="00C70FDD">
            <w:pPr>
              <w:rPr>
                <w:b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nil"/>
            </w:tcBorders>
          </w:tcPr>
          <w:p w:rsidR="00165758" w:rsidRPr="00165758" w:rsidRDefault="00165758" w:rsidP="00C70FDD">
            <w:pPr>
              <w:rPr>
                <w:b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65758" w:rsidRPr="00165758" w:rsidRDefault="00165758" w:rsidP="00C70FDD">
            <w:pPr>
              <w:rPr>
                <w:b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165758" w:rsidRPr="00165758" w:rsidRDefault="00165758" w:rsidP="00C70FDD">
            <w:pPr>
              <w:jc w:val="right"/>
              <w:rPr>
                <w:b/>
              </w:rPr>
            </w:pPr>
          </w:p>
        </w:tc>
      </w:tr>
      <w:tr w:rsidR="00C70FDD" w:rsidRPr="00165758" w:rsidTr="00165758">
        <w:tc>
          <w:tcPr>
            <w:tcW w:w="2518" w:type="dxa"/>
            <w:tcBorders>
              <w:top w:val="single" w:sz="4" w:space="0" w:color="auto"/>
            </w:tcBorders>
          </w:tcPr>
          <w:p w:rsidR="00C70FDD" w:rsidRPr="00165758" w:rsidRDefault="00C70FDD" w:rsidP="00C70FDD">
            <w:pPr>
              <w:rPr>
                <w:b/>
              </w:rPr>
            </w:pPr>
            <w:r w:rsidRPr="00165758">
              <w:rPr>
                <w:b/>
              </w:rPr>
              <w:t xml:space="preserve">Weitere Nährstoffe 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C70FDD" w:rsidRPr="00165758" w:rsidRDefault="00C70FDD" w:rsidP="00C70FDD">
            <w:pPr>
              <w:rPr>
                <w:b/>
              </w:rPr>
            </w:pPr>
            <w:r w:rsidRPr="00165758">
              <w:rPr>
                <w:b/>
              </w:rPr>
              <w:t>Pro 100 ml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70FDD" w:rsidRPr="00165758" w:rsidRDefault="00C70FDD" w:rsidP="00C70FDD">
            <w:pPr>
              <w:rPr>
                <w:b/>
              </w:rPr>
            </w:pPr>
            <w:r w:rsidRPr="00165758">
              <w:rPr>
                <w:b/>
              </w:rPr>
              <w:t>Pro 20 ml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70FDD" w:rsidRPr="00165758" w:rsidRDefault="00C70FDD" w:rsidP="00C70FDD">
            <w:pPr>
              <w:jc w:val="right"/>
              <w:rPr>
                <w:b/>
              </w:rPr>
            </w:pPr>
          </w:p>
        </w:tc>
      </w:tr>
      <w:tr w:rsidR="00B33014" w:rsidTr="00C81A14">
        <w:tc>
          <w:tcPr>
            <w:tcW w:w="2518" w:type="dxa"/>
          </w:tcPr>
          <w:p w:rsidR="00B33014" w:rsidRDefault="00B33014">
            <w:r>
              <w:t>Coenzym Q 10</w:t>
            </w:r>
          </w:p>
        </w:tc>
        <w:tc>
          <w:tcPr>
            <w:tcW w:w="2088" w:type="dxa"/>
          </w:tcPr>
          <w:p w:rsidR="00B33014" w:rsidRDefault="00B33014" w:rsidP="004F272D">
            <w:pPr>
              <w:jc w:val="right"/>
            </w:pPr>
            <w:r>
              <w:t>21,0 mg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>4,2 mg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</w:p>
        </w:tc>
      </w:tr>
      <w:tr w:rsidR="00C70FDD" w:rsidTr="00C81A14">
        <w:tc>
          <w:tcPr>
            <w:tcW w:w="2518" w:type="dxa"/>
          </w:tcPr>
          <w:p w:rsidR="00C70FDD" w:rsidRDefault="00C70FDD">
            <w:r>
              <w:t>Meeresmineralien</w:t>
            </w:r>
          </w:p>
        </w:tc>
        <w:tc>
          <w:tcPr>
            <w:tcW w:w="2088" w:type="dxa"/>
          </w:tcPr>
          <w:p w:rsidR="00C70FDD" w:rsidRDefault="00C70FDD" w:rsidP="004F272D">
            <w:pPr>
              <w:jc w:val="right"/>
            </w:pPr>
            <w:r>
              <w:t>161 mg</w:t>
            </w:r>
          </w:p>
        </w:tc>
        <w:tc>
          <w:tcPr>
            <w:tcW w:w="2303" w:type="dxa"/>
          </w:tcPr>
          <w:p w:rsidR="00C70FDD" w:rsidRDefault="00C70FDD" w:rsidP="004F272D">
            <w:pPr>
              <w:jc w:val="right"/>
            </w:pPr>
            <w:r>
              <w:t>32,2 mg</w:t>
            </w:r>
          </w:p>
        </w:tc>
        <w:tc>
          <w:tcPr>
            <w:tcW w:w="2303" w:type="dxa"/>
          </w:tcPr>
          <w:p w:rsidR="00C70FDD" w:rsidRDefault="00C70FDD" w:rsidP="004F272D">
            <w:pPr>
              <w:jc w:val="right"/>
            </w:pPr>
          </w:p>
        </w:tc>
      </w:tr>
      <w:tr w:rsidR="00B33014" w:rsidTr="00C81A14">
        <w:tc>
          <w:tcPr>
            <w:tcW w:w="2518" w:type="dxa"/>
          </w:tcPr>
          <w:p w:rsidR="00B33014" w:rsidRDefault="00B33014">
            <w:r>
              <w:t>L-Carnitin</w:t>
            </w:r>
          </w:p>
        </w:tc>
        <w:tc>
          <w:tcPr>
            <w:tcW w:w="2088" w:type="dxa"/>
          </w:tcPr>
          <w:p w:rsidR="00B33014" w:rsidRDefault="00B33014" w:rsidP="004F272D">
            <w:pPr>
              <w:jc w:val="right"/>
            </w:pPr>
            <w:r>
              <w:t>50,0 mg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  <w:r>
              <w:t xml:space="preserve">10 </w:t>
            </w:r>
            <w:r w:rsidR="00C70FDD">
              <w:t>mg</w:t>
            </w:r>
          </w:p>
        </w:tc>
        <w:tc>
          <w:tcPr>
            <w:tcW w:w="2303" w:type="dxa"/>
          </w:tcPr>
          <w:p w:rsidR="00B33014" w:rsidRDefault="00B33014" w:rsidP="004F272D">
            <w:pPr>
              <w:jc w:val="right"/>
            </w:pPr>
          </w:p>
        </w:tc>
      </w:tr>
      <w:tr w:rsidR="00C70FDD" w:rsidTr="00C81A14">
        <w:tc>
          <w:tcPr>
            <w:tcW w:w="2518" w:type="dxa"/>
          </w:tcPr>
          <w:p w:rsidR="00C70FDD" w:rsidRDefault="00C70FDD">
            <w:r>
              <w:t>Lutein (</w:t>
            </w:r>
            <w:proofErr w:type="spellStart"/>
            <w:r>
              <w:t>Provitamini</w:t>
            </w:r>
            <w:proofErr w:type="spellEnd"/>
            <w:r>
              <w:t xml:space="preserve"> A</w:t>
            </w:r>
          </w:p>
        </w:tc>
        <w:tc>
          <w:tcPr>
            <w:tcW w:w="2088" w:type="dxa"/>
          </w:tcPr>
          <w:p w:rsidR="00C70FDD" w:rsidRDefault="00C70FDD" w:rsidP="004F272D">
            <w:pPr>
              <w:jc w:val="right"/>
            </w:pPr>
            <w:r>
              <w:t>41,0 mg</w:t>
            </w:r>
          </w:p>
        </w:tc>
        <w:tc>
          <w:tcPr>
            <w:tcW w:w="2303" w:type="dxa"/>
          </w:tcPr>
          <w:p w:rsidR="00C70FDD" w:rsidRDefault="00C70FDD" w:rsidP="004F272D">
            <w:pPr>
              <w:jc w:val="right"/>
            </w:pPr>
            <w:r>
              <w:t>8,2 mg</w:t>
            </w:r>
          </w:p>
        </w:tc>
        <w:tc>
          <w:tcPr>
            <w:tcW w:w="2303" w:type="dxa"/>
          </w:tcPr>
          <w:p w:rsidR="00C70FDD" w:rsidRDefault="00C70FDD" w:rsidP="004F272D">
            <w:pPr>
              <w:jc w:val="right"/>
            </w:pPr>
          </w:p>
        </w:tc>
      </w:tr>
      <w:tr w:rsidR="008C33B5" w:rsidTr="00C81A14">
        <w:tc>
          <w:tcPr>
            <w:tcW w:w="2518" w:type="dxa"/>
          </w:tcPr>
          <w:p w:rsidR="008C33B5" w:rsidRDefault="008C33B5">
            <w:r>
              <w:t>OPC</w:t>
            </w:r>
            <w:r w:rsidR="00C70FDD">
              <w:t xml:space="preserve"> **</w:t>
            </w:r>
          </w:p>
        </w:tc>
        <w:tc>
          <w:tcPr>
            <w:tcW w:w="2088" w:type="dxa"/>
          </w:tcPr>
          <w:p w:rsidR="008C33B5" w:rsidRDefault="008C33B5" w:rsidP="004F272D">
            <w:pPr>
              <w:jc w:val="right"/>
            </w:pPr>
            <w:r>
              <w:t>1200 mg</w:t>
            </w:r>
          </w:p>
        </w:tc>
        <w:tc>
          <w:tcPr>
            <w:tcW w:w="2303" w:type="dxa"/>
          </w:tcPr>
          <w:p w:rsidR="008C33B5" w:rsidRDefault="008C33B5" w:rsidP="004F272D">
            <w:pPr>
              <w:jc w:val="right"/>
            </w:pPr>
            <w:r>
              <w:t>240 mg</w:t>
            </w:r>
          </w:p>
        </w:tc>
        <w:tc>
          <w:tcPr>
            <w:tcW w:w="2303" w:type="dxa"/>
          </w:tcPr>
          <w:p w:rsidR="008C33B5" w:rsidRDefault="008C33B5" w:rsidP="004F272D">
            <w:pPr>
              <w:jc w:val="right"/>
            </w:pPr>
          </w:p>
        </w:tc>
      </w:tr>
    </w:tbl>
    <w:p w:rsidR="00C81A14" w:rsidRDefault="00C81A14"/>
    <w:p w:rsidR="00B33014" w:rsidRDefault="00B33014">
      <w:r>
        <w:t>* % NRV = nutrient reference Values (Referenzmengen) laut EU-Verordnung</w:t>
      </w:r>
      <w:r w:rsidR="00165758">
        <w:t>, Prozentsatz der empfohlenen Tagesdosis gem. EU-Verordnung 1169/2011</w:t>
      </w:r>
    </w:p>
    <w:p w:rsidR="00C70FDD" w:rsidRDefault="00C70FDD">
      <w:r>
        <w:t>** gemessen nach DMAC-Methode</w:t>
      </w:r>
    </w:p>
    <w:p w:rsidR="00E33A5D" w:rsidRDefault="00E33A5D" w:rsidP="00E33A5D">
      <w:proofErr w:type="spellStart"/>
      <w:r>
        <w:lastRenderedPageBreak/>
        <w:t>Aroniasaft</w:t>
      </w:r>
      <w:proofErr w:type="spellEnd"/>
      <w:r>
        <w:t xml:space="preserve"> 80%1), Granatapfelsaft 5%1)2), Kräuter- und Beerenextrakt 5% (Extrakte von Goldrutenkraut, Lavendelblüten1), Eisenkraut1), Fenchel1), Anis1), Löwenzahnblätter, Birkenblätter1), Zistrosenkraut1), Pfefferminze1), Augentrost-kraut, Frauenmantel1), </w:t>
      </w:r>
      <w:proofErr w:type="spellStart"/>
      <w:r>
        <w:t>Goji</w:t>
      </w:r>
      <w:proofErr w:type="spellEnd"/>
      <w:r>
        <w:t xml:space="preserve"> Beeren1), Brombeerblätter1), Schafgarbenkraut, Ingwerwurzel1), Zimtrinde1), Mateblätter1), Ringelblumenblüten1), Schachtelhalm, Thymian1), Himbeer-blätter1), Kamillenblüten1), Rosmarin1), Artischockenkraut, Holunderblüten1), Löwenzahnwurzel1), Brennnesselblätter1), Hagebutten1), Melissenblätter1), Pomeranzenschalen1), Eibisch-wurzel geschält1), Malvenblüten1), Salbeiblätter1), Spitzwegerichblätter1), Tausendgüldenkraut, Moringablätter1), Macawurzel1)), Apfelsaft 4%1)2), </w:t>
      </w:r>
      <w:proofErr w:type="spellStart"/>
      <w:r>
        <w:t>Cranberrysaft</w:t>
      </w:r>
      <w:proofErr w:type="spellEnd"/>
      <w:r>
        <w:t xml:space="preserve"> 1%1)2), Holunderbeerensaft 1%1)2), Magnesiumsalze der Zitronensäure, L-Ascorbinsäure (Vitamin C), </w:t>
      </w:r>
      <w:proofErr w:type="spellStart"/>
      <w:r>
        <w:t>Acerolasaft</w:t>
      </w:r>
      <w:proofErr w:type="spellEnd"/>
      <w:r>
        <w:t xml:space="preserve"> 0,6%1)2), Lutein, Hagebuttensaft 0,4%1)2), Pektin, Zinkcitrat, Meeresmineralien, Nicotinamid (Vitamin B3), Coenzym Q10, Traubenkern-Extrakt, Rote Beete-Extrakt, </w:t>
      </w:r>
      <w:proofErr w:type="spellStart"/>
      <w:r>
        <w:t>Mangangluconat</w:t>
      </w:r>
      <w:proofErr w:type="spellEnd"/>
      <w:r>
        <w:t xml:space="preserve">, </w:t>
      </w:r>
      <w:proofErr w:type="spellStart"/>
      <w:r>
        <w:t>Natriumsele-nit</w:t>
      </w:r>
      <w:proofErr w:type="spellEnd"/>
      <w:r>
        <w:t>, L-Carnitin, Calcium-D-</w:t>
      </w:r>
      <w:proofErr w:type="spellStart"/>
      <w:r>
        <w:t>Pantothenat</w:t>
      </w:r>
      <w:proofErr w:type="spellEnd"/>
      <w:r>
        <w:t xml:space="preserve"> (Vitamin B5), </w:t>
      </w:r>
      <w:proofErr w:type="spellStart"/>
      <w:r>
        <w:t>Cyano</w:t>
      </w:r>
      <w:proofErr w:type="spellEnd"/>
      <w:r>
        <w:t xml:space="preserve">-cobalamin (Vitamin B12), </w:t>
      </w:r>
      <w:proofErr w:type="spellStart"/>
      <w:r>
        <w:t>Pyridoxinhydrochlorid</w:t>
      </w:r>
      <w:proofErr w:type="spellEnd"/>
      <w:r>
        <w:t xml:space="preserve"> (Vitamin B6), </w:t>
      </w:r>
      <w:proofErr w:type="spellStart"/>
      <w:r>
        <w:t>Thiaminhydrochlorid</w:t>
      </w:r>
      <w:proofErr w:type="spellEnd"/>
      <w:r>
        <w:t xml:space="preserve"> (Vitamin B1), Riboflavin (Vitamin B2), Pteroylmonoglutaminsäure (Folsäure), D-Biotin (Vitamin H)</w:t>
      </w:r>
    </w:p>
    <w:p w:rsidR="00E33A5D" w:rsidRDefault="00E33A5D" w:rsidP="00E33A5D">
      <w:r>
        <w:t xml:space="preserve">1) Zutaten aus kontrolliert biologischem Anbau, </w:t>
      </w:r>
      <w:proofErr w:type="gramStart"/>
      <w:r>
        <w:t>2)aus</w:t>
      </w:r>
      <w:proofErr w:type="gramEnd"/>
      <w:r>
        <w:t xml:space="preserve"> Fruchtsaftkonzentraten</w:t>
      </w:r>
    </w:p>
    <w:p w:rsidR="006152DC" w:rsidRDefault="0053584D" w:rsidP="006152DC">
      <w:r w:rsidRPr="006152D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21D93CE" wp14:editId="23BC4059">
            <wp:simplePos x="0" y="0"/>
            <wp:positionH relativeFrom="column">
              <wp:posOffset>1393190</wp:posOffset>
            </wp:positionH>
            <wp:positionV relativeFrom="paragraph">
              <wp:posOffset>258445</wp:posOffset>
            </wp:positionV>
            <wp:extent cx="3999230" cy="5662295"/>
            <wp:effectExtent l="0" t="0" r="0" b="0"/>
            <wp:wrapNone/>
            <wp:docPr id="37891" name="image36.png" descr="Zertifikat 201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image36.png" descr="Zertifikat 2014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566229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2D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7FD4923" wp14:editId="1AEB7D0A">
            <wp:simplePos x="0" y="0"/>
            <wp:positionH relativeFrom="column">
              <wp:posOffset>924560</wp:posOffset>
            </wp:positionH>
            <wp:positionV relativeFrom="paragraph">
              <wp:posOffset>85090</wp:posOffset>
            </wp:positionV>
            <wp:extent cx="4297045" cy="1600835"/>
            <wp:effectExtent l="0" t="0" r="8255" b="0"/>
            <wp:wrapSquare wrapText="bothSides"/>
            <wp:docPr id="37892" name="image37.jpg" descr="Logo BVI50Plus Verbraucherempfehlung_CMYK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image37.jpg" descr="Logo BVI50Plus Verbraucherempfehlung_CMYK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160083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2DC">
        <w:br w:type="textWrapping" w:clear="all"/>
      </w:r>
    </w:p>
    <w:p w:rsidR="006152DC" w:rsidRDefault="006152DC" w:rsidP="006152DC">
      <w:r>
        <w:tab/>
      </w:r>
    </w:p>
    <w:p w:rsidR="006152DC" w:rsidRDefault="006152DC" w:rsidP="006152DC"/>
    <w:p w:rsidR="0053584D" w:rsidRDefault="0053584D" w:rsidP="006152DC"/>
    <w:p w:rsidR="0053584D" w:rsidRDefault="0053584D" w:rsidP="006152DC"/>
    <w:p w:rsidR="0053584D" w:rsidRDefault="0053584D" w:rsidP="006152DC"/>
    <w:p w:rsidR="0053584D" w:rsidRDefault="0053584D" w:rsidP="006152DC"/>
    <w:p w:rsidR="0053584D" w:rsidRDefault="0053584D" w:rsidP="006152DC"/>
    <w:p w:rsidR="0053584D" w:rsidRDefault="0053584D" w:rsidP="006152DC"/>
    <w:p w:rsidR="0053584D" w:rsidRDefault="0053584D" w:rsidP="006152DC">
      <w:r w:rsidRPr="00214CB8">
        <w:rPr>
          <w:noProof/>
          <w:lang w:eastAsia="de-DE"/>
        </w:rPr>
        <w:drawing>
          <wp:inline distT="0" distB="0" distL="0" distR="0" wp14:anchorId="57289A62" wp14:editId="4BB792D1">
            <wp:extent cx="1236819" cy="1040629"/>
            <wp:effectExtent l="0" t="0" r="1905" b="7620"/>
            <wp:docPr id="61445" name="image25.gif" descr="http://www.orthotherapia.net/web2011/cms_files/img_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5" name="image25.gif" descr="http://www.orthotherapia.net/web2011/cms_files/img_54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90" cy="1046578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58" w:rsidRDefault="0053584D" w:rsidP="0053584D">
      <w:pPr>
        <w:rPr>
          <w:sz w:val="20"/>
          <w:szCs w:val="20"/>
        </w:rPr>
      </w:pPr>
      <w:r w:rsidRPr="0053584D">
        <w:rPr>
          <w:sz w:val="20"/>
          <w:szCs w:val="20"/>
        </w:rPr>
        <w:lastRenderedPageBreak/>
        <w:t>I</w:t>
      </w:r>
    </w:p>
    <w:p w:rsidR="00165758" w:rsidRDefault="00165758" w:rsidP="0053584D">
      <w:pPr>
        <w:rPr>
          <w:sz w:val="20"/>
          <w:szCs w:val="20"/>
        </w:rPr>
      </w:pPr>
    </w:p>
    <w:p w:rsidR="0053584D" w:rsidRPr="0053584D" w:rsidRDefault="0053584D" w:rsidP="0053584D">
      <w:pPr>
        <w:rPr>
          <w:sz w:val="20"/>
          <w:szCs w:val="20"/>
        </w:rPr>
      </w:pPr>
      <w:bookmarkStart w:id="0" w:name="_GoBack"/>
      <w:bookmarkEnd w:id="0"/>
      <w:r w:rsidRPr="0053584D">
        <w:rPr>
          <w:sz w:val="20"/>
          <w:szCs w:val="20"/>
        </w:rPr>
        <w:t>so Zertifizierung 22000 -2005 ist die höchste Stufe der Lebensmittel-Zertifizierung</w:t>
      </w:r>
    </w:p>
    <w:p w:rsidR="0053584D" w:rsidRDefault="0053584D" w:rsidP="0053584D">
      <w:pPr>
        <w:rPr>
          <w:sz w:val="20"/>
          <w:szCs w:val="20"/>
        </w:rPr>
      </w:pPr>
      <w:r w:rsidRPr="0053584D">
        <w:rPr>
          <w:sz w:val="20"/>
          <w:szCs w:val="20"/>
        </w:rPr>
        <w:t>Die ISO 22000 ist der einzige stufenübergreifende, weltweit ausgelegte und zertifizierbare Standard für Lebensmittelsicherheit-Managementsysteme. Eine wesentliche Stärke der ISO 22000 ist die Abdeckung der vollständigen Lieferkette.</w:t>
      </w:r>
    </w:p>
    <w:p w:rsidR="007D5076" w:rsidRDefault="007D5076" w:rsidP="0053584D">
      <w:pPr>
        <w:rPr>
          <w:sz w:val="20"/>
          <w:szCs w:val="20"/>
        </w:rPr>
      </w:pPr>
    </w:p>
    <w:p w:rsidR="007D5076" w:rsidRPr="0053584D" w:rsidRDefault="007D5076" w:rsidP="0053584D">
      <w:pPr>
        <w:rPr>
          <w:sz w:val="20"/>
          <w:szCs w:val="20"/>
        </w:rPr>
      </w:pPr>
    </w:p>
    <w:p w:rsidR="0053584D" w:rsidRDefault="0053584D" w:rsidP="0053584D">
      <w:pPr>
        <w:tabs>
          <w:tab w:val="num" w:pos="720"/>
        </w:tabs>
        <w:spacing w:line="240" w:lineRule="auto"/>
        <w:ind w:left="2124"/>
      </w:pPr>
      <w:r w:rsidRPr="00214CB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C88475F" wp14:editId="7326F37B">
            <wp:simplePos x="0" y="0"/>
            <wp:positionH relativeFrom="column">
              <wp:posOffset>-1252</wp:posOffset>
            </wp:positionH>
            <wp:positionV relativeFrom="paragraph">
              <wp:posOffset>-2397</wp:posOffset>
            </wp:positionV>
            <wp:extent cx="860400" cy="882000"/>
            <wp:effectExtent l="0" t="0" r="0" b="0"/>
            <wp:wrapNone/>
            <wp:docPr id="61442" name="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image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82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84D">
        <w:t>Das unabhängige Institut Prof. Kurz ist eines der renommiertesten Labore und u.a. Mitglied:</w:t>
      </w:r>
    </w:p>
    <w:p w:rsidR="0053584D" w:rsidRPr="006152DC" w:rsidRDefault="0053584D" w:rsidP="0053584D">
      <w:pPr>
        <w:tabs>
          <w:tab w:val="num" w:pos="720"/>
        </w:tabs>
        <w:spacing w:line="240" w:lineRule="auto"/>
        <w:ind w:left="2124"/>
      </w:pPr>
      <w:r w:rsidRPr="0053584D">
        <w:t>Deutsche Gesellschaft für Ernährung e.V.</w:t>
      </w:r>
      <w:r>
        <w:t xml:space="preserve">, </w:t>
      </w:r>
      <w:r w:rsidRPr="0053584D">
        <w:t>Deutscher Kaffeeverband e.V.</w:t>
      </w:r>
      <w:r>
        <w:t xml:space="preserve">, </w:t>
      </w:r>
      <w:r w:rsidRPr="0053584D">
        <w:t>Deutscher Verband unabhängiger Prüflaboratorien</w:t>
      </w:r>
      <w:r>
        <w:t xml:space="preserve">, </w:t>
      </w:r>
      <w:r w:rsidRPr="0053584D">
        <w:t>etc.</w:t>
      </w:r>
    </w:p>
    <w:sectPr w:rsidR="0053584D" w:rsidRPr="006152DC" w:rsidSect="00165758">
      <w:head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D2" w:rsidRDefault="00156FD2" w:rsidP="00165758">
      <w:pPr>
        <w:spacing w:after="0" w:line="240" w:lineRule="auto"/>
      </w:pPr>
      <w:r>
        <w:separator/>
      </w:r>
    </w:p>
  </w:endnote>
  <w:endnote w:type="continuationSeparator" w:id="0">
    <w:p w:rsidR="00156FD2" w:rsidRDefault="00156FD2" w:rsidP="001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D2" w:rsidRDefault="00156FD2" w:rsidP="00165758">
      <w:pPr>
        <w:spacing w:after="0" w:line="240" w:lineRule="auto"/>
      </w:pPr>
      <w:r>
        <w:separator/>
      </w:r>
    </w:p>
  </w:footnote>
  <w:footnote w:type="continuationSeparator" w:id="0">
    <w:p w:rsidR="00156FD2" w:rsidRDefault="00156FD2" w:rsidP="0016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5738784"/>
      <w:docPartObj>
        <w:docPartGallery w:val="Page Numbers (Top of Page)"/>
        <w:docPartUnique/>
      </w:docPartObj>
    </w:sdtPr>
    <w:sdtContent>
      <w:p w:rsidR="00165758" w:rsidRDefault="00165758">
        <w:pPr>
          <w:pStyle w:val="Kopf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165758" w:rsidRDefault="00165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3256"/>
    <w:multiLevelType w:val="hybridMultilevel"/>
    <w:tmpl w:val="B130EBEE"/>
    <w:lvl w:ilvl="0" w:tplc="71846E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4D44"/>
    <w:multiLevelType w:val="hybridMultilevel"/>
    <w:tmpl w:val="01080338"/>
    <w:lvl w:ilvl="0" w:tplc="E9B68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602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F2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E2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AB4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88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08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24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25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C92CD0"/>
    <w:multiLevelType w:val="multilevel"/>
    <w:tmpl w:val="E34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A14"/>
    <w:rsid w:val="00156FD2"/>
    <w:rsid w:val="00165758"/>
    <w:rsid w:val="001F0A4D"/>
    <w:rsid w:val="004F272D"/>
    <w:rsid w:val="0053584D"/>
    <w:rsid w:val="006152DC"/>
    <w:rsid w:val="007D5076"/>
    <w:rsid w:val="00876E59"/>
    <w:rsid w:val="008C33B5"/>
    <w:rsid w:val="009717C1"/>
    <w:rsid w:val="00A064AD"/>
    <w:rsid w:val="00AE2717"/>
    <w:rsid w:val="00B33014"/>
    <w:rsid w:val="00C70FDD"/>
    <w:rsid w:val="00C81A14"/>
    <w:rsid w:val="00CE5295"/>
    <w:rsid w:val="00E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18F1"/>
  <w15:docId w15:val="{C85E7150-B4A8-4A0F-B6F3-4023706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52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2D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3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758"/>
  </w:style>
  <w:style w:type="paragraph" w:styleId="Fuzeile">
    <w:name w:val="footer"/>
    <w:basedOn w:val="Standard"/>
    <w:link w:val="FuzeileZchn"/>
    <w:uiPriority w:val="99"/>
    <w:unhideWhenUsed/>
    <w:rsid w:val="0016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Gerke</dc:creator>
  <cp:lastModifiedBy>Martina Gerke</cp:lastModifiedBy>
  <cp:revision>2</cp:revision>
  <dcterms:created xsi:type="dcterms:W3CDTF">2019-03-17T11:51:00Z</dcterms:created>
  <dcterms:modified xsi:type="dcterms:W3CDTF">2019-03-17T11:51:00Z</dcterms:modified>
</cp:coreProperties>
</file>